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849D3" w14:textId="77777777" w:rsidR="003C3C8C" w:rsidRDefault="004659F0" w:rsidP="004659F0">
      <w:pPr>
        <w:pStyle w:val="Overskrift1"/>
      </w:pPr>
      <w:bookmarkStart w:id="0" w:name="_GoBack"/>
      <w:bookmarkEnd w:id="0"/>
      <w:r>
        <w:t xml:space="preserve">Studietur </w:t>
      </w:r>
      <w:r w:rsidR="003C3C8C">
        <w:t xml:space="preserve">til </w:t>
      </w:r>
      <w:r w:rsidR="004042D9">
        <w:t>’48 Palestina/Israel 28</w:t>
      </w:r>
      <w:r w:rsidR="003C3C8C">
        <w:t>.</w:t>
      </w:r>
      <w:r w:rsidR="004042D9">
        <w:t>10 - 5</w:t>
      </w:r>
      <w:r w:rsidR="003C3C8C">
        <w:t>.</w:t>
      </w:r>
      <w:r w:rsidR="00AD5B8A">
        <w:t>11 2017</w:t>
      </w:r>
      <w:r w:rsidR="004042D9">
        <w:t xml:space="preserve"> </w:t>
      </w:r>
      <w:r w:rsidR="00AD5B8A">
        <w:t>(</w:t>
      </w:r>
      <w:r w:rsidR="004042D9">
        <w:t>9 dagers tur</w:t>
      </w:r>
      <w:r w:rsidR="00AD5B8A">
        <w:t>)</w:t>
      </w:r>
    </w:p>
    <w:p w14:paraId="52E4E5AA" w14:textId="77777777" w:rsidR="004042D9" w:rsidRDefault="004042D9" w:rsidP="004659F0">
      <w:pPr>
        <w:pStyle w:val="Overskrift1"/>
      </w:pPr>
      <w:r>
        <w:t>Fremmed</w:t>
      </w:r>
      <w:r w:rsidR="00AD5B8A">
        <w:t>e</w:t>
      </w:r>
      <w:r>
        <w:t xml:space="preserve"> i eget land - p</w:t>
      </w:r>
      <w:r w:rsidR="003C3C8C">
        <w:t xml:space="preserve">alestinerne i Israel </w:t>
      </w:r>
    </w:p>
    <w:p w14:paraId="324B8592" w14:textId="77777777" w:rsidR="004659F0" w:rsidRDefault="003C3C8C" w:rsidP="004659F0">
      <w:pPr>
        <w:pStyle w:val="Overskrift1"/>
      </w:pPr>
      <w:r>
        <w:t xml:space="preserve">Program fra dag til dag </w:t>
      </w:r>
    </w:p>
    <w:p w14:paraId="16501193" w14:textId="77777777" w:rsidR="004659F0" w:rsidRDefault="004659F0" w:rsidP="004659F0">
      <w:pPr>
        <w:pStyle w:val="Overskrift2"/>
      </w:pPr>
      <w:r>
        <w:t xml:space="preserve">Dag 1 lørdag </w:t>
      </w:r>
      <w:r w:rsidR="004042D9">
        <w:t>28.10</w:t>
      </w:r>
    </w:p>
    <w:p w14:paraId="18BEFE96" w14:textId="77777777" w:rsidR="004659F0" w:rsidRDefault="004659F0" w:rsidP="004659F0">
      <w:r>
        <w:t>Vi ankommer Ben Gurion flyplass sen ettermiddag/tidlig kveld og kjører til hotellet i Jaffa.</w:t>
      </w:r>
      <w:r w:rsidR="00AD5B8A">
        <w:t xml:space="preserve"> Velkomstmiddag i den gamle havnen i Jaffa.</w:t>
      </w:r>
    </w:p>
    <w:p w14:paraId="72396D39" w14:textId="77777777" w:rsidR="004659F0" w:rsidRDefault="004659F0" w:rsidP="004659F0">
      <w:pPr>
        <w:pStyle w:val="Overskrift2"/>
      </w:pPr>
      <w:r>
        <w:t xml:space="preserve">Dag 2 søndag </w:t>
      </w:r>
      <w:r w:rsidR="004042D9">
        <w:t>29.10</w:t>
      </w:r>
      <w:r>
        <w:t>.</w:t>
      </w:r>
    </w:p>
    <w:p w14:paraId="20200E68" w14:textId="77777777" w:rsidR="004042D9" w:rsidRDefault="004659F0" w:rsidP="004042D9">
      <w:r>
        <w:t>Rundtur i gamlebyen i Jaffa og i den palestinske bydelen Ajami med g</w:t>
      </w:r>
      <w:r w:rsidR="00AD5B8A">
        <w:t>uiden Sami abu Shadeh fra Fanar</w:t>
      </w:r>
      <w:r>
        <w:t xml:space="preserve">Yaffa </w:t>
      </w:r>
      <w:hyperlink r:id="rId4" w:history="1">
        <w:r w:rsidRPr="009574C2">
          <w:rPr>
            <w:rStyle w:val="Hyperkobling"/>
          </w:rPr>
          <w:t>www.fanaryaffa.com</w:t>
        </w:r>
      </w:hyperlink>
      <w:r>
        <w:t xml:space="preserve">. Etter lunsj drar vi med buss rundt i Tel Aviv for å se områder der det tidligere lå palestinske landsbyer som ble utslettet for å bygge Tel Aviv. </w:t>
      </w:r>
    </w:p>
    <w:p w14:paraId="08D57870" w14:textId="77777777" w:rsidR="004659F0" w:rsidRDefault="004659F0" w:rsidP="004042D9">
      <w:pPr>
        <w:pStyle w:val="Overskrift2"/>
      </w:pPr>
      <w:r>
        <w:t xml:space="preserve">Dag 3 mandag </w:t>
      </w:r>
      <w:r w:rsidR="004042D9">
        <w:t>30.10</w:t>
      </w:r>
    </w:p>
    <w:p w14:paraId="007A0D33" w14:textId="77777777" w:rsidR="008C4156" w:rsidRDefault="004659F0" w:rsidP="004659F0">
      <w:r>
        <w:t xml:space="preserve">Vi reiser til </w:t>
      </w:r>
      <w:r w:rsidR="004042D9">
        <w:t xml:space="preserve">Triangelet, en konsentrasjon av palestinske landsbyer nordøst for Jaffa, som mottar langt mindre offentlige ressurser enn de israelske byene, en av de fattige palestinske småbyene er </w:t>
      </w:r>
      <w:r w:rsidRPr="004659F0">
        <w:rPr>
          <w:b/>
        </w:rPr>
        <w:t>Kufr Qassem</w:t>
      </w:r>
      <w:r w:rsidR="004042D9">
        <w:rPr>
          <w:b/>
        </w:rPr>
        <w:t>,</w:t>
      </w:r>
      <w:r>
        <w:t xml:space="preserve"> </w:t>
      </w:r>
      <w:r w:rsidR="002B78E5">
        <w:t>åstedet for en</w:t>
      </w:r>
      <w:r>
        <w:t xml:space="preserve"> massakre i 1956</w:t>
      </w:r>
      <w:r w:rsidR="004042D9">
        <w:t xml:space="preserve">. </w:t>
      </w:r>
      <w:r>
        <w:t xml:space="preserve">Vi møter </w:t>
      </w:r>
      <w:r w:rsidR="004042D9">
        <w:t xml:space="preserve"> lokale representanter og familier for å lære om </w:t>
      </w:r>
      <w:r>
        <w:t xml:space="preserve">hvordan </w:t>
      </w:r>
      <w:r w:rsidR="004042D9">
        <w:t xml:space="preserve">palestinerne </w:t>
      </w:r>
      <w:r>
        <w:t xml:space="preserve">her lever i dag. </w:t>
      </w:r>
      <w:r w:rsidR="004042D9">
        <w:t>Vi spiser lunsj i området og reiser videre nordover langs kysten til vi kommer til Haifa.</w:t>
      </w:r>
    </w:p>
    <w:p w14:paraId="65590CF4" w14:textId="77777777" w:rsidR="008C4156" w:rsidRDefault="004042D9" w:rsidP="008C4156">
      <w:pPr>
        <w:pStyle w:val="Overskrift2"/>
      </w:pPr>
      <w:r>
        <w:t>Dag 4 tirsdag 31.10</w:t>
      </w:r>
    </w:p>
    <w:p w14:paraId="2452EC06" w14:textId="77777777" w:rsidR="00BC4352" w:rsidRDefault="00BC4352" w:rsidP="004042D9">
      <w:pPr>
        <w:framePr w:hSpace="141" w:wrap="around" w:vAnchor="text" w:hAnchor="page" w:x="1424" w:y="1221"/>
        <w:shd w:val="clear" w:color="auto" w:fill="FFFFFF"/>
        <w:suppressOverlap/>
        <w:rPr>
          <w:b/>
          <w:color w:val="000000"/>
        </w:rPr>
      </w:pPr>
      <w:r>
        <w:t xml:space="preserve">Her blir det </w:t>
      </w:r>
      <w:r w:rsidR="004042D9">
        <w:t xml:space="preserve">byvandring med lokal guide </w:t>
      </w:r>
      <w:r>
        <w:t xml:space="preserve">og møter med forskjellige organisasjoner som beskriver de </w:t>
      </w:r>
      <w:r w:rsidR="004042D9">
        <w:t xml:space="preserve">rettslige, </w:t>
      </w:r>
      <w:r>
        <w:t xml:space="preserve">sosiale, økonomiske og politiske forholdene for palestinerne i Israel; Mada al Carmel Center for Applied Social Research </w:t>
      </w:r>
      <w:hyperlink r:id="rId5" w:history="1">
        <w:r w:rsidRPr="009574C2">
          <w:rPr>
            <w:rStyle w:val="Hyperkobling"/>
          </w:rPr>
          <w:t>www.</w:t>
        </w:r>
        <w:r w:rsidRPr="009574C2">
          <w:rPr>
            <w:rStyle w:val="Hyperkobling"/>
            <w:b/>
          </w:rPr>
          <w:t>mada</w:t>
        </w:r>
        <w:r w:rsidRPr="009574C2">
          <w:rPr>
            <w:rStyle w:val="Hyperkobling"/>
          </w:rPr>
          <w:t>-</w:t>
        </w:r>
        <w:r w:rsidRPr="009574C2">
          <w:rPr>
            <w:rStyle w:val="Hyperkobling"/>
            <w:b/>
          </w:rPr>
          <w:t>research</w:t>
        </w:r>
        <w:r w:rsidRPr="009574C2">
          <w:rPr>
            <w:rStyle w:val="Hyperkobling"/>
          </w:rPr>
          <w:t>.org</w:t>
        </w:r>
      </w:hyperlink>
      <w:r>
        <w:rPr>
          <w:rStyle w:val="HTML-sitat"/>
          <w:i w:val="0"/>
        </w:rPr>
        <w:t xml:space="preserve">, </w:t>
      </w:r>
      <w:r w:rsidR="004042D9">
        <w:t xml:space="preserve"> </w:t>
      </w:r>
      <w:r w:rsidR="004042D9">
        <w:rPr>
          <w:b/>
          <w:color w:val="000000"/>
        </w:rPr>
        <w:t xml:space="preserve">Baladna – Associaiton for Arab Youth, </w:t>
      </w:r>
      <w:hyperlink r:id="rId6" w:history="1">
        <w:r w:rsidR="009154C8" w:rsidRPr="009574C2">
          <w:rPr>
            <w:rStyle w:val="Hyperkobling"/>
            <w:b/>
          </w:rPr>
          <w:t>www.momken.org/baladna</w:t>
        </w:r>
      </w:hyperlink>
      <w:r w:rsidR="009154C8">
        <w:t xml:space="preserve"> og</w:t>
      </w:r>
      <w:r w:rsidR="004042D9">
        <w:t xml:space="preserve"> </w:t>
      </w:r>
    </w:p>
    <w:p w14:paraId="1C355908" w14:textId="77777777" w:rsidR="00BC4352" w:rsidRDefault="00BC4352" w:rsidP="004042D9">
      <w:pPr>
        <w:framePr w:hSpace="141" w:wrap="around" w:vAnchor="text" w:hAnchor="page" w:x="1424" w:y="1221"/>
        <w:suppressOverlap/>
      </w:pPr>
      <w:r>
        <w:rPr>
          <w:rStyle w:val="HTML-sitat"/>
        </w:rPr>
        <w:t xml:space="preserve"> </w:t>
      </w:r>
      <w:r>
        <w:t xml:space="preserve">ADALAH, Legal Center for Arab Minority Rights </w:t>
      </w:r>
      <w:hyperlink r:id="rId7" w:history="1">
        <w:r w:rsidRPr="009574C2">
          <w:rPr>
            <w:rStyle w:val="Hyperkobling"/>
          </w:rPr>
          <w:t>www.adalah.org</w:t>
        </w:r>
      </w:hyperlink>
      <w:r>
        <w:t xml:space="preserve"> , </w:t>
      </w:r>
    </w:p>
    <w:p w14:paraId="45A539E2" w14:textId="77777777" w:rsidR="00BC4352" w:rsidRDefault="00BC4352" w:rsidP="004042D9">
      <w:pPr>
        <w:framePr w:hSpace="141" w:wrap="around" w:vAnchor="text" w:hAnchor="page" w:x="1424" w:y="1221"/>
        <w:shd w:val="clear" w:color="auto" w:fill="FFFFFF"/>
        <w:suppressOverlap/>
        <w:rPr>
          <w:b/>
          <w:color w:val="000000"/>
        </w:rPr>
      </w:pPr>
    </w:p>
    <w:p w14:paraId="6EAA72DB" w14:textId="77777777" w:rsidR="002B78E5" w:rsidRDefault="008C4156" w:rsidP="008C4156">
      <w:r w:rsidRPr="002B78E5">
        <w:rPr>
          <w:b/>
        </w:rPr>
        <w:t xml:space="preserve">Haifa </w:t>
      </w:r>
      <w:r>
        <w:t>var sammen med Jaffa de</w:t>
      </w:r>
      <w:r w:rsidR="004042D9">
        <w:t>n</w:t>
      </w:r>
      <w:r>
        <w:t xml:space="preserve"> vik</w:t>
      </w:r>
      <w:r w:rsidR="0060126C">
        <w:t>tigste havnebyen for den jødiske</w:t>
      </w:r>
      <w:r>
        <w:t xml:space="preserve"> immigrasjonen til Palestina</w:t>
      </w:r>
      <w:r w:rsidR="0060126C">
        <w:t xml:space="preserve"> i 1930-40 årene</w:t>
      </w:r>
      <w:r w:rsidR="004042D9">
        <w:t xml:space="preserve"> - </w:t>
      </w:r>
      <w:r>
        <w:t xml:space="preserve">og </w:t>
      </w:r>
      <w:r w:rsidR="0060126C">
        <w:t xml:space="preserve">i </w:t>
      </w:r>
      <w:r>
        <w:t>1948 for fordri</w:t>
      </w:r>
      <w:r w:rsidR="002B78E5">
        <w:t xml:space="preserve">vingen av palestinerne sjøveien, da bare 3 000 ble igjen av </w:t>
      </w:r>
      <w:r w:rsidR="004042D9">
        <w:t xml:space="preserve">de </w:t>
      </w:r>
      <w:r w:rsidR="002B78E5">
        <w:t xml:space="preserve">61 000 </w:t>
      </w:r>
      <w:r w:rsidR="004042D9">
        <w:t xml:space="preserve">palestinske </w:t>
      </w:r>
      <w:r w:rsidR="002B78E5">
        <w:t xml:space="preserve">innbyggere. I dag har havne- og industribyen Haifa over en kvart million innbyggere hvorav bare 9-10 prosent er palestinere. </w:t>
      </w:r>
    </w:p>
    <w:p w14:paraId="1C054102" w14:textId="77777777" w:rsidR="00BC4352" w:rsidRDefault="004042D9" w:rsidP="00BC4352">
      <w:pPr>
        <w:pStyle w:val="Overskrift2"/>
      </w:pPr>
      <w:r>
        <w:t>Dag 5 onsdag 1</w:t>
      </w:r>
      <w:r w:rsidR="00BC4352">
        <w:t>.11.</w:t>
      </w:r>
    </w:p>
    <w:p w14:paraId="109BB089" w14:textId="77777777" w:rsidR="00BC4352" w:rsidRDefault="00A348D9" w:rsidP="00BC4352">
      <w:r>
        <w:t xml:space="preserve">Vi drar </w:t>
      </w:r>
      <w:r w:rsidR="00BC4352">
        <w:t xml:space="preserve">til havnebyen </w:t>
      </w:r>
      <w:r w:rsidR="00BC4352" w:rsidRPr="009154C8">
        <w:rPr>
          <w:b/>
        </w:rPr>
        <w:t xml:space="preserve">Acca </w:t>
      </w:r>
      <w:r w:rsidR="00BC4352">
        <w:t>litt lenge</w:t>
      </w:r>
      <w:r w:rsidR="0060126C">
        <w:t>r n</w:t>
      </w:r>
      <w:r w:rsidR="00BC4352">
        <w:t>o</w:t>
      </w:r>
      <w:r w:rsidR="0060126C">
        <w:t>r</w:t>
      </w:r>
      <w:r w:rsidR="00BC4352">
        <w:t>d. Gamlebyen i Acca er på Unescos Verdensarv</w:t>
      </w:r>
      <w:r w:rsidR="009D6739">
        <w:t xml:space="preserve">liste som en unik </w:t>
      </w:r>
      <w:r w:rsidR="009154C8">
        <w:t>festningsby</w:t>
      </w:r>
      <w:r>
        <w:t>, hvor det hovedsakelig bor fattige palestinere.</w:t>
      </w:r>
      <w:r w:rsidR="00BC4352">
        <w:t xml:space="preserve"> </w:t>
      </w:r>
      <w:r>
        <w:t xml:space="preserve">I dag er gamlebyen truet av israelsk og internasjonal turistnæring, som vil omgjøre de tradisjonelle boligområdene til eksklusive hoteller og restauranter ved å presse lokalbefolkningen ut. </w:t>
      </w:r>
      <w:r w:rsidR="00BC4352">
        <w:t>Acca er en av</w:t>
      </w:r>
      <w:r w:rsidR="0060126C">
        <w:t xml:space="preserve"> de mest ”arabiske” av byene i I</w:t>
      </w:r>
      <w:r w:rsidR="00BC4352">
        <w:t>sr</w:t>
      </w:r>
      <w:r w:rsidR="0060126C">
        <w:t>a</w:t>
      </w:r>
      <w:r w:rsidR="00BC4352">
        <w:t xml:space="preserve">el, med 30 prosent palestinere av en befolkning på </w:t>
      </w:r>
      <w:r w:rsidR="009D6739">
        <w:t xml:space="preserve">vel </w:t>
      </w:r>
      <w:r w:rsidR="00BC4352">
        <w:t xml:space="preserve">50 000. </w:t>
      </w:r>
      <w:r>
        <w:t>Tur i gamlebyen</w:t>
      </w:r>
      <w:r w:rsidR="00BC4352">
        <w:t xml:space="preserve"> med en lokal guide. Lunsj på fiskerestaurant ved sjøen</w:t>
      </w:r>
      <w:r>
        <w:t xml:space="preserve"> i gamlebyen</w:t>
      </w:r>
      <w:r w:rsidR="00AD5B8A">
        <w:t xml:space="preserve">. </w:t>
      </w:r>
    </w:p>
    <w:p w14:paraId="3FD04432" w14:textId="77777777" w:rsidR="00BC4352" w:rsidRDefault="00BC4352" w:rsidP="00BC4352">
      <w:r>
        <w:t>På ettermiddag</w:t>
      </w:r>
      <w:r w:rsidR="0060126C">
        <w:t xml:space="preserve">en kjører vi </w:t>
      </w:r>
      <w:r w:rsidR="00A348D9">
        <w:t xml:space="preserve">sørøstover inn i landet </w:t>
      </w:r>
      <w:r w:rsidR="0060126C">
        <w:t xml:space="preserve"> til Nazaret</w:t>
      </w:r>
      <w:r w:rsidR="00AD5B8A">
        <w:t>h</w:t>
      </w:r>
      <w:r w:rsidR="00A348D9">
        <w:t xml:space="preserve"> i Galilea</w:t>
      </w:r>
      <w:r>
        <w:t>.</w:t>
      </w:r>
    </w:p>
    <w:p w14:paraId="33D5167E" w14:textId="77777777" w:rsidR="00BC4352" w:rsidRDefault="00BC4352" w:rsidP="00BC4352">
      <w:pPr>
        <w:pStyle w:val="Overskrift2"/>
      </w:pPr>
      <w:r>
        <w:lastRenderedPageBreak/>
        <w:t>Dag 6 torsd</w:t>
      </w:r>
      <w:r w:rsidR="00A348D9">
        <w:t>a</w:t>
      </w:r>
      <w:r>
        <w:t xml:space="preserve">g </w:t>
      </w:r>
      <w:r w:rsidR="00AD5B8A">
        <w:t>2</w:t>
      </w:r>
      <w:r>
        <w:t>.11.</w:t>
      </w:r>
    </w:p>
    <w:p w14:paraId="10CCC1EF" w14:textId="77777777" w:rsidR="00D54578" w:rsidRDefault="0060126C" w:rsidP="00BC4352">
      <w:r w:rsidRPr="00AD5B8A">
        <w:rPr>
          <w:b/>
        </w:rPr>
        <w:t>Nazaret</w:t>
      </w:r>
      <w:r w:rsidR="00AD5B8A" w:rsidRPr="00AD5B8A">
        <w:rPr>
          <w:b/>
        </w:rPr>
        <w:t>h</w:t>
      </w:r>
      <w:r w:rsidR="00BC4352" w:rsidRPr="00AD5B8A">
        <w:t xml:space="preserve"> </w:t>
      </w:r>
      <w:r w:rsidR="00BC4352">
        <w:t xml:space="preserve">er den største palestinske byen i Israel og den største byen i hele Galilea med sine </w:t>
      </w:r>
      <w:r w:rsidR="00D54578">
        <w:t>mer enn 65 000 innbyggere</w:t>
      </w:r>
      <w:r w:rsidR="009D6739">
        <w:t>,</w:t>
      </w:r>
      <w:r w:rsidR="00D54578">
        <w:t xml:space="preserve"> hvorav 60 prosent muslimer og 40 prosent kristne</w:t>
      </w:r>
      <w:r w:rsidR="002E5E1D">
        <w:t>. Nasaret var den eneste palestinske byen som ikke ble ødelagt og befolkningen fordrevet under Nakba</w:t>
      </w:r>
      <w:r w:rsidR="00D54578">
        <w:t>. Nærmere halvparten av befolkningen bes</w:t>
      </w:r>
      <w:r w:rsidR="002E5E1D">
        <w:t xml:space="preserve">tår av internt fordrevne palestinere </w:t>
      </w:r>
      <w:r w:rsidR="00D54578">
        <w:t>fra landsbye</w:t>
      </w:r>
      <w:r>
        <w:t xml:space="preserve">r i nærheten </w:t>
      </w:r>
      <w:r w:rsidR="002E5E1D">
        <w:t xml:space="preserve">som måtte flykte </w:t>
      </w:r>
      <w:r>
        <w:t xml:space="preserve">i 1948/49. </w:t>
      </w:r>
      <w:r w:rsidR="00D54578">
        <w:t>.</w:t>
      </w:r>
    </w:p>
    <w:p w14:paraId="1A389F5B" w14:textId="77777777" w:rsidR="00D54578" w:rsidRDefault="00D54578" w:rsidP="00D54578">
      <w:r>
        <w:t>Vi møter journalisten og forfat</w:t>
      </w:r>
      <w:r w:rsidR="009D6739">
        <w:t xml:space="preserve">teren Jonathan Cook </w:t>
      </w:r>
      <w:hyperlink r:id="rId8" w:history="1">
        <w:r w:rsidR="001E202E" w:rsidRPr="00E36BD5">
          <w:rPr>
            <w:rStyle w:val="Hyperkobling"/>
          </w:rPr>
          <w:t>www.jonathan-cook.net</w:t>
        </w:r>
      </w:hyperlink>
    </w:p>
    <w:p w14:paraId="09461C03" w14:textId="77777777" w:rsidR="002E5E1D" w:rsidRDefault="00D54578" w:rsidP="002E5E1D">
      <w:pPr>
        <w:shd w:val="clear" w:color="auto" w:fill="FFFFFF"/>
      </w:pPr>
      <w:r>
        <w:t>som</w:t>
      </w:r>
      <w:r w:rsidR="001E202E">
        <w:t xml:space="preserve"> guider oss rundt i byen</w:t>
      </w:r>
      <w:r w:rsidR="007361A0">
        <w:t>,</w:t>
      </w:r>
      <w:r w:rsidR="001E202E">
        <w:t xml:space="preserve"> og som deretter tar oss med til den utslettede palestinske landsbyen </w:t>
      </w:r>
      <w:proofErr w:type="spellStart"/>
      <w:r w:rsidR="001E202E" w:rsidRPr="002E5E1D">
        <w:rPr>
          <w:b/>
          <w:lang w:val="en-GB"/>
        </w:rPr>
        <w:t>Saffuriya</w:t>
      </w:r>
      <w:proofErr w:type="spellEnd"/>
      <w:r w:rsidR="001E202E">
        <w:rPr>
          <w:lang w:val="en-GB"/>
        </w:rPr>
        <w:t xml:space="preserve">, </w:t>
      </w:r>
      <w:r w:rsidR="002E5E1D">
        <w:rPr>
          <w:lang w:val="en-GB"/>
        </w:rPr>
        <w:t>(</w:t>
      </w:r>
      <w:hyperlink r:id="rId9" w:history="1">
        <w:r w:rsidR="002E5E1D" w:rsidRPr="00E36BD5">
          <w:rPr>
            <w:rStyle w:val="Hyperkobling"/>
            <w:lang w:val="en-GB"/>
          </w:rPr>
          <w:t>http://zochrot.org/en/village/49363</w:t>
        </w:r>
      </w:hyperlink>
      <w:r w:rsidR="002E5E1D">
        <w:rPr>
          <w:lang w:val="en-GB"/>
        </w:rPr>
        <w:t xml:space="preserve">)den </w:t>
      </w:r>
      <w:proofErr w:type="spellStart"/>
      <w:r w:rsidR="002E5E1D">
        <w:rPr>
          <w:lang w:val="en-GB"/>
        </w:rPr>
        <w:t>største</w:t>
      </w:r>
      <w:proofErr w:type="spellEnd"/>
      <w:r w:rsidR="002E5E1D">
        <w:rPr>
          <w:lang w:val="en-GB"/>
        </w:rPr>
        <w:t xml:space="preserve"> </w:t>
      </w:r>
      <w:proofErr w:type="spellStart"/>
      <w:r w:rsidR="002E5E1D">
        <w:rPr>
          <w:lang w:val="en-GB"/>
        </w:rPr>
        <w:t>i</w:t>
      </w:r>
      <w:proofErr w:type="spellEnd"/>
      <w:r w:rsidR="002E5E1D">
        <w:rPr>
          <w:lang w:val="en-GB"/>
        </w:rPr>
        <w:t xml:space="preserve"> Galilea, </w:t>
      </w:r>
      <w:proofErr w:type="spellStart"/>
      <w:r w:rsidR="002E5E1D">
        <w:rPr>
          <w:lang w:val="en-GB"/>
        </w:rPr>
        <w:t>som</w:t>
      </w:r>
      <w:proofErr w:type="spellEnd"/>
      <w:r w:rsidR="002E5E1D">
        <w:rPr>
          <w:lang w:val="en-GB"/>
        </w:rPr>
        <w:t xml:space="preserve"> </w:t>
      </w:r>
      <w:proofErr w:type="spellStart"/>
      <w:r w:rsidR="002E5E1D">
        <w:rPr>
          <w:lang w:val="en-GB"/>
        </w:rPr>
        <w:t>ble</w:t>
      </w:r>
      <w:proofErr w:type="spellEnd"/>
      <w:r w:rsidR="002E5E1D">
        <w:rPr>
          <w:lang w:val="en-GB"/>
        </w:rPr>
        <w:t xml:space="preserve"> </w:t>
      </w:r>
      <w:proofErr w:type="spellStart"/>
      <w:r w:rsidR="002E5E1D">
        <w:rPr>
          <w:lang w:val="en-GB"/>
        </w:rPr>
        <w:t>omdannet</w:t>
      </w:r>
      <w:proofErr w:type="spellEnd"/>
      <w:r w:rsidR="002E5E1D">
        <w:rPr>
          <w:lang w:val="en-GB"/>
        </w:rPr>
        <w:t xml:space="preserve"> </w:t>
      </w:r>
      <w:proofErr w:type="spellStart"/>
      <w:r w:rsidR="002E5E1D">
        <w:rPr>
          <w:lang w:val="en-GB"/>
        </w:rPr>
        <w:t>til</w:t>
      </w:r>
      <w:proofErr w:type="spellEnd"/>
      <w:r w:rsidR="002E5E1D">
        <w:rPr>
          <w:lang w:val="en-GB"/>
        </w:rPr>
        <w:t xml:space="preserve"> </w:t>
      </w:r>
      <w:proofErr w:type="spellStart"/>
      <w:r w:rsidR="002E5E1D">
        <w:rPr>
          <w:rStyle w:val="st"/>
        </w:rPr>
        <w:t>Tzipori</w:t>
      </w:r>
      <w:proofErr w:type="spellEnd"/>
      <w:r w:rsidR="002E5E1D">
        <w:rPr>
          <w:rStyle w:val="st"/>
        </w:rPr>
        <w:t xml:space="preserve"> National Park og </w:t>
      </w:r>
      <w:proofErr w:type="spellStart"/>
      <w:r w:rsidR="002E5E1D">
        <w:rPr>
          <w:lang w:val="en-GB"/>
        </w:rPr>
        <w:t>israelske</w:t>
      </w:r>
      <w:proofErr w:type="spellEnd"/>
      <w:r w:rsidR="002E5E1D">
        <w:rPr>
          <w:lang w:val="en-GB"/>
        </w:rPr>
        <w:t xml:space="preserve"> </w:t>
      </w:r>
      <w:proofErr w:type="spellStart"/>
      <w:r w:rsidR="002E5E1D">
        <w:rPr>
          <w:lang w:val="en-GB"/>
        </w:rPr>
        <w:t>bosettinger</w:t>
      </w:r>
      <w:proofErr w:type="spellEnd"/>
      <w:r w:rsidR="002E5E1D">
        <w:rPr>
          <w:lang w:val="en-GB"/>
        </w:rPr>
        <w:t xml:space="preserve"> </w:t>
      </w:r>
      <w:proofErr w:type="spellStart"/>
      <w:r w:rsidR="002E5E1D">
        <w:rPr>
          <w:lang w:val="en-GB"/>
        </w:rPr>
        <w:t>som</w:t>
      </w:r>
      <w:proofErr w:type="spellEnd"/>
      <w:r w:rsidR="002E5E1D">
        <w:rPr>
          <w:lang w:val="en-GB"/>
        </w:rPr>
        <w:t xml:space="preserve"> </w:t>
      </w:r>
      <w:proofErr w:type="spellStart"/>
      <w:r w:rsidR="002E5E1D">
        <w:rPr>
          <w:lang w:val="en-GB"/>
        </w:rPr>
        <w:t>tok</w:t>
      </w:r>
      <w:proofErr w:type="spellEnd"/>
      <w:r w:rsidR="002E5E1D">
        <w:rPr>
          <w:lang w:val="en-GB"/>
        </w:rPr>
        <w:t xml:space="preserve"> over de </w:t>
      </w:r>
      <w:proofErr w:type="spellStart"/>
      <w:r w:rsidR="002E5E1D">
        <w:rPr>
          <w:lang w:val="en-GB"/>
        </w:rPr>
        <w:t>palestinske</w:t>
      </w:r>
      <w:proofErr w:type="spellEnd"/>
      <w:r w:rsidR="002E5E1D">
        <w:rPr>
          <w:lang w:val="en-GB"/>
        </w:rPr>
        <w:t xml:space="preserve"> </w:t>
      </w:r>
      <w:proofErr w:type="spellStart"/>
      <w:r w:rsidR="002E5E1D">
        <w:rPr>
          <w:lang w:val="en-GB"/>
        </w:rPr>
        <w:t>jordsbruksarealene</w:t>
      </w:r>
      <w:proofErr w:type="spellEnd"/>
      <w:r w:rsidR="002E5E1D">
        <w:rPr>
          <w:lang w:val="en-GB"/>
        </w:rPr>
        <w:t>.</w:t>
      </w:r>
    </w:p>
    <w:p w14:paraId="61AD4A2C" w14:textId="77777777" w:rsidR="002E5E1D" w:rsidRDefault="002E5E1D" w:rsidP="002E5E1D">
      <w:pPr>
        <w:shd w:val="clear" w:color="auto" w:fill="FFFFFF"/>
      </w:pPr>
    </w:p>
    <w:p w14:paraId="500364D5" w14:textId="77777777" w:rsidR="002E5E1D" w:rsidRDefault="002E5E1D" w:rsidP="001E202E">
      <w:pPr>
        <w:shd w:val="clear" w:color="auto" w:fill="FFFFFF"/>
        <w:rPr>
          <w:lang w:val="en-GB"/>
        </w:rPr>
      </w:pPr>
    </w:p>
    <w:p w14:paraId="2D4019F8" w14:textId="77777777" w:rsidR="000E0141" w:rsidRDefault="000E0141" w:rsidP="001E202E">
      <w:pPr>
        <w:shd w:val="clear" w:color="auto" w:fill="FFFFFF"/>
      </w:pPr>
      <w:r w:rsidRPr="001E202E">
        <w:rPr>
          <w:rStyle w:val="Overskrift2Tegn"/>
        </w:rPr>
        <w:t xml:space="preserve">Dag 7 fredag </w:t>
      </w:r>
      <w:r w:rsidR="00AD5B8A" w:rsidRPr="001E202E">
        <w:rPr>
          <w:rStyle w:val="Overskrift2Tegn"/>
        </w:rPr>
        <w:t>3</w:t>
      </w:r>
      <w:r w:rsidRPr="001E202E">
        <w:rPr>
          <w:rStyle w:val="Overskrift2Tegn"/>
        </w:rPr>
        <w:t>.11</w:t>
      </w:r>
      <w:r>
        <w:t>.</w:t>
      </w:r>
    </w:p>
    <w:p w14:paraId="0F3109BA" w14:textId="77777777" w:rsidR="006635F3" w:rsidRDefault="000E0141" w:rsidP="006635F3">
      <w:r>
        <w:t xml:space="preserve">Vi </w:t>
      </w:r>
      <w:r w:rsidR="006635F3">
        <w:t xml:space="preserve">møter </w:t>
      </w:r>
      <w:r w:rsidR="002E290F">
        <w:t xml:space="preserve">en </w:t>
      </w:r>
      <w:r w:rsidR="006635F3">
        <w:t xml:space="preserve">palestinsk Knesset medlem fra partiet </w:t>
      </w:r>
      <w:proofErr w:type="spellStart"/>
      <w:r w:rsidR="006635F3" w:rsidRPr="004B63EB">
        <w:rPr>
          <w:b/>
        </w:rPr>
        <w:t>Balad</w:t>
      </w:r>
      <w:proofErr w:type="spellEnd"/>
      <w:r w:rsidR="006635F3">
        <w:t xml:space="preserve">. Etter lunsj reiser </w:t>
      </w:r>
      <w:r w:rsidR="00AD5B8A">
        <w:t>gjennom Jo</w:t>
      </w:r>
      <w:r w:rsidR="002E290F">
        <w:t>rdan</w:t>
      </w:r>
      <w:r w:rsidR="009154C8">
        <w:t xml:space="preserve"> </w:t>
      </w:r>
      <w:r w:rsidR="002E290F">
        <w:t xml:space="preserve">dalen </w:t>
      </w:r>
      <w:r w:rsidR="006635F3">
        <w:t xml:space="preserve">til Jerusalem, hvor det blir fritid til å gå i </w:t>
      </w:r>
      <w:r w:rsidR="00AD5B8A">
        <w:t xml:space="preserve">basargatene </w:t>
      </w:r>
      <w:r w:rsidR="006635F3">
        <w:t>gamlebyen og for eksempel besøke gravkirken.</w:t>
      </w:r>
      <w:r w:rsidR="00AD5B8A">
        <w:t xml:space="preserve"> </w:t>
      </w:r>
    </w:p>
    <w:p w14:paraId="674ED4BF" w14:textId="77777777" w:rsidR="006635F3" w:rsidRDefault="006635F3" w:rsidP="006635F3"/>
    <w:p w14:paraId="56449BB8" w14:textId="77777777" w:rsidR="000E0141" w:rsidRDefault="0060126C" w:rsidP="006635F3">
      <w:r w:rsidRPr="00AD5B8A">
        <w:rPr>
          <w:rStyle w:val="Overskrift2Tegn"/>
        </w:rPr>
        <w:t>Dag 8</w:t>
      </w:r>
      <w:r w:rsidR="000E0141" w:rsidRPr="00AD5B8A">
        <w:rPr>
          <w:rStyle w:val="Overskrift2Tegn"/>
        </w:rPr>
        <w:t xml:space="preserve"> </w:t>
      </w:r>
      <w:r w:rsidRPr="00AD5B8A">
        <w:rPr>
          <w:rStyle w:val="Overskrift2Tegn"/>
        </w:rPr>
        <w:t>l</w:t>
      </w:r>
      <w:r w:rsidR="00AD5B8A">
        <w:rPr>
          <w:rStyle w:val="Overskrift2Tegn"/>
        </w:rPr>
        <w:t>ørdag 14</w:t>
      </w:r>
      <w:r w:rsidR="000E0141" w:rsidRPr="00AD5B8A">
        <w:rPr>
          <w:rStyle w:val="Overskrift2Tegn"/>
        </w:rPr>
        <w:t>.11</w:t>
      </w:r>
      <w:r w:rsidR="000E0141">
        <w:t>.</w:t>
      </w:r>
    </w:p>
    <w:p w14:paraId="2116D71C" w14:textId="77777777" w:rsidR="0060126C" w:rsidRDefault="002E290F" w:rsidP="000E0141">
      <w:r>
        <w:t xml:space="preserve">Vi starter tidlig med guidet </w:t>
      </w:r>
      <w:r w:rsidR="00AD5B8A">
        <w:t>gå</w:t>
      </w:r>
      <w:r>
        <w:t>tur</w:t>
      </w:r>
      <w:r w:rsidR="0060126C">
        <w:rPr>
          <w:rStyle w:val="HTML-sitat"/>
        </w:rPr>
        <w:t xml:space="preserve"> </w:t>
      </w:r>
      <w:r w:rsidR="000E0141">
        <w:t xml:space="preserve">på Haram al Sharif/al </w:t>
      </w:r>
      <w:proofErr w:type="spellStart"/>
      <w:r w:rsidR="000E0141">
        <w:t>Aqsa</w:t>
      </w:r>
      <w:proofErr w:type="spellEnd"/>
      <w:r w:rsidR="000E0141">
        <w:t xml:space="preserve"> høyden </w:t>
      </w:r>
      <w:r>
        <w:t xml:space="preserve">med al Aksa moskeen og Klippedomen </w:t>
      </w:r>
      <w:r w:rsidR="000E0141">
        <w:t xml:space="preserve">i </w:t>
      </w:r>
      <w:r w:rsidR="000E0141" w:rsidRPr="009154C8">
        <w:rPr>
          <w:b/>
        </w:rPr>
        <w:t>gamlebyen i Jerusalem</w:t>
      </w:r>
      <w:r w:rsidR="000E0141">
        <w:t xml:space="preserve">, deretter </w:t>
      </w:r>
      <w:r>
        <w:t>er vi vitner til</w:t>
      </w:r>
      <w:r w:rsidR="000E0141">
        <w:t xml:space="preserve"> hvordan </w:t>
      </w:r>
      <w:r>
        <w:t xml:space="preserve">israelske </w:t>
      </w:r>
      <w:r w:rsidR="000E0141">
        <w:t xml:space="preserve">bosetterkolonister ekspanderer i det </w:t>
      </w:r>
      <w:r>
        <w:t xml:space="preserve">palestinske, </w:t>
      </w:r>
      <w:r w:rsidR="000E0141">
        <w:t>muslimske kvartalet. Etter lunsj besøker vi</w:t>
      </w:r>
      <w:r w:rsidR="00AD5B8A">
        <w:t xml:space="preserve"> den palestinske bydelen </w:t>
      </w:r>
      <w:proofErr w:type="spellStart"/>
      <w:r w:rsidR="00AD5B8A">
        <w:t>Silwan</w:t>
      </w:r>
      <w:proofErr w:type="spellEnd"/>
      <w:r w:rsidR="000E0141">
        <w:t xml:space="preserve">, som er truet av ødeleggelse for å lage ”The City </w:t>
      </w:r>
      <w:proofErr w:type="spellStart"/>
      <w:r w:rsidR="000E0141">
        <w:t>of</w:t>
      </w:r>
      <w:proofErr w:type="spellEnd"/>
      <w:r w:rsidR="000E0141">
        <w:t xml:space="preserve"> David”, en </w:t>
      </w:r>
      <w:r>
        <w:t>fornøyelses</w:t>
      </w:r>
      <w:r w:rsidR="000E0141">
        <w:t xml:space="preserve">park.  Vi har så en politisk rundtur med buss for å se muren og ringen </w:t>
      </w:r>
      <w:r w:rsidR="0060126C">
        <w:t xml:space="preserve">av store bosettingskolonier rundt Jerusalem by. Om kvelden </w:t>
      </w:r>
      <w:r>
        <w:t xml:space="preserve">er det </w:t>
      </w:r>
      <w:r w:rsidR="009154C8">
        <w:t>avskjed</w:t>
      </w:r>
      <w:r w:rsidR="0060126C">
        <w:t xml:space="preserve">smiddag på </w:t>
      </w:r>
      <w:r>
        <w:t>palestinsk restaurant i Øst-Jerusalem.</w:t>
      </w:r>
      <w:r w:rsidR="0060126C">
        <w:t xml:space="preserve"> </w:t>
      </w:r>
    </w:p>
    <w:p w14:paraId="04470AEB" w14:textId="77777777" w:rsidR="0060126C" w:rsidRDefault="0060126C" w:rsidP="000E0141"/>
    <w:p w14:paraId="347A8043" w14:textId="77777777" w:rsidR="0060126C" w:rsidRDefault="0060126C" w:rsidP="002E290F">
      <w:pPr>
        <w:pStyle w:val="Overskrift2"/>
      </w:pPr>
      <w:r>
        <w:t>Dag 9 søndag 13.11</w:t>
      </w:r>
    </w:p>
    <w:p w14:paraId="5A97483B" w14:textId="77777777" w:rsidR="004659F0" w:rsidRPr="000E0141" w:rsidRDefault="002E290F" w:rsidP="000E0141">
      <w:r>
        <w:t>Avreise fra hotell til flyplassen.</w:t>
      </w:r>
    </w:p>
    <w:sectPr w:rsidR="004659F0" w:rsidRPr="000E0141" w:rsidSect="004659F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F0"/>
    <w:rsid w:val="00077B85"/>
    <w:rsid w:val="000E0141"/>
    <w:rsid w:val="001E202E"/>
    <w:rsid w:val="002B78E5"/>
    <w:rsid w:val="002E290F"/>
    <w:rsid w:val="002E5E1D"/>
    <w:rsid w:val="003C3C8C"/>
    <w:rsid w:val="003D3A6C"/>
    <w:rsid w:val="004042D9"/>
    <w:rsid w:val="004659F0"/>
    <w:rsid w:val="004B63EB"/>
    <w:rsid w:val="005964AA"/>
    <w:rsid w:val="0060126C"/>
    <w:rsid w:val="006635F3"/>
    <w:rsid w:val="007361A0"/>
    <w:rsid w:val="007F058E"/>
    <w:rsid w:val="008C4156"/>
    <w:rsid w:val="009154C8"/>
    <w:rsid w:val="009C5ABE"/>
    <w:rsid w:val="009D6739"/>
    <w:rsid w:val="00A348D9"/>
    <w:rsid w:val="00AD5B8A"/>
    <w:rsid w:val="00BC4352"/>
    <w:rsid w:val="00D545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1E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8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F6E7B"/>
  </w:style>
  <w:style w:type="paragraph" w:styleId="Overskrift1">
    <w:name w:val="heading 1"/>
    <w:basedOn w:val="Normal"/>
    <w:next w:val="Normal"/>
    <w:link w:val="Overskrift1Tegn"/>
    <w:uiPriority w:val="9"/>
    <w:qFormat/>
    <w:rsid w:val="00465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59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659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5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4659F0"/>
    <w:rPr>
      <w:color w:val="0000FF" w:themeColor="hyperlink"/>
      <w:u w:val="single"/>
    </w:rPr>
  </w:style>
  <w:style w:type="character" w:styleId="HTML-sitat">
    <w:name w:val="HTML Cite"/>
    <w:basedOn w:val="Standardskriftforavsnitt"/>
    <w:uiPriority w:val="99"/>
    <w:rsid w:val="007F058E"/>
    <w:rPr>
      <w:i/>
    </w:rPr>
  </w:style>
  <w:style w:type="character" w:customStyle="1" w:styleId="st">
    <w:name w:val="st"/>
    <w:basedOn w:val="Standardskriftforavsnitt"/>
    <w:rsid w:val="0073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anaryaffa.com" TargetMode="External"/><Relationship Id="rId5" Type="http://schemas.openxmlformats.org/officeDocument/2006/relationships/hyperlink" Target="http://www.mada-research.org" TargetMode="External"/><Relationship Id="rId6" Type="http://schemas.openxmlformats.org/officeDocument/2006/relationships/hyperlink" Target="http://www.momken.org/baladna" TargetMode="External"/><Relationship Id="rId7" Type="http://schemas.openxmlformats.org/officeDocument/2006/relationships/hyperlink" Target="http://www.adalah.org" TargetMode="External"/><Relationship Id="rId8" Type="http://schemas.openxmlformats.org/officeDocument/2006/relationships/hyperlink" Target="http://www.jonathan-cook.net" TargetMode="External"/><Relationship Id="rId9" Type="http://schemas.openxmlformats.org/officeDocument/2006/relationships/hyperlink" Target="http://zochrot.org/en/village/49363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3650</Characters>
  <Application>Microsoft Macintosh Word</Application>
  <DocSecurity>0</DocSecurity>
  <Lines>30</Lines>
  <Paragraphs>8</Paragraphs>
  <ScaleCrop>false</ScaleCrop>
  <Company>Trine Lynggard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Lynggard</dc:creator>
  <cp:keywords/>
  <cp:lastModifiedBy>Line Snekvik</cp:lastModifiedBy>
  <cp:revision>2</cp:revision>
  <dcterms:created xsi:type="dcterms:W3CDTF">2017-02-03T16:22:00Z</dcterms:created>
  <dcterms:modified xsi:type="dcterms:W3CDTF">2017-02-03T16:22:00Z</dcterms:modified>
</cp:coreProperties>
</file>