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F7" w:rsidRPr="006773F7" w:rsidRDefault="006773F7" w:rsidP="006773F7">
      <w:pPr>
        <w:rPr>
          <w:rFonts w:ascii="Georgia" w:hAnsi="Georgia"/>
          <w:sz w:val="28"/>
          <w:szCs w:val="28"/>
        </w:rPr>
      </w:pPr>
      <w:r w:rsidRPr="006773F7">
        <w:rPr>
          <w:rFonts w:ascii="Georgia" w:hAnsi="Georgia"/>
          <w:sz w:val="28"/>
          <w:szCs w:val="28"/>
        </w:rPr>
        <w:t>Kjære kamerater – gratulerer med dagen!</w:t>
      </w:r>
    </w:p>
    <w:p w:rsidR="006773F7" w:rsidRPr="006773F7" w:rsidRDefault="006773F7" w:rsidP="006773F7">
      <w:pPr>
        <w:rPr>
          <w:rFonts w:ascii="Georgia" w:hAnsi="Georgia"/>
          <w:sz w:val="28"/>
          <w:szCs w:val="28"/>
        </w:rPr>
      </w:pPr>
      <w:r w:rsidRPr="006773F7">
        <w:rPr>
          <w:rFonts w:ascii="Georgia" w:hAnsi="Georgia"/>
          <w:sz w:val="28"/>
          <w:szCs w:val="28"/>
        </w:rPr>
        <w:t>Første mai er en dag for ettertanke og frihet-</w:t>
      </w:r>
    </w:p>
    <w:p w:rsidR="006773F7" w:rsidRPr="006773F7" w:rsidRDefault="006773F7" w:rsidP="006773F7">
      <w:pPr>
        <w:rPr>
          <w:rFonts w:ascii="Georgia" w:hAnsi="Georgia"/>
          <w:sz w:val="28"/>
          <w:szCs w:val="28"/>
        </w:rPr>
      </w:pPr>
      <w:proofErr w:type="gramStart"/>
      <w:r w:rsidRPr="006773F7">
        <w:rPr>
          <w:rFonts w:ascii="Georgia" w:hAnsi="Georgia"/>
          <w:sz w:val="28"/>
          <w:szCs w:val="28"/>
        </w:rPr>
        <w:t>da</w:t>
      </w:r>
      <w:proofErr w:type="gramEnd"/>
      <w:r w:rsidRPr="006773F7">
        <w:rPr>
          <w:rFonts w:ascii="Georgia" w:hAnsi="Georgia"/>
          <w:sz w:val="28"/>
          <w:szCs w:val="28"/>
        </w:rPr>
        <w:t xml:space="preserve"> jeg kom til Norge fra Iran for tre år siden ble jeg imponert over historien til det felleskapet jeg fikk ta del i,</w:t>
      </w:r>
    </w:p>
    <w:p w:rsidR="006773F7" w:rsidRPr="006773F7" w:rsidRDefault="006773F7" w:rsidP="006773F7">
      <w:pPr>
        <w:rPr>
          <w:rFonts w:ascii="Georgia" w:hAnsi="Georgia"/>
          <w:sz w:val="28"/>
          <w:szCs w:val="28"/>
        </w:rPr>
      </w:pPr>
      <w:proofErr w:type="gramStart"/>
      <w:r w:rsidRPr="006773F7">
        <w:rPr>
          <w:rFonts w:ascii="Georgia" w:hAnsi="Georgia"/>
          <w:sz w:val="28"/>
          <w:szCs w:val="28"/>
        </w:rPr>
        <w:t>over</w:t>
      </w:r>
      <w:proofErr w:type="gramEnd"/>
      <w:r w:rsidRPr="006773F7">
        <w:rPr>
          <w:rFonts w:ascii="Georgia" w:hAnsi="Georgia"/>
          <w:sz w:val="28"/>
          <w:szCs w:val="28"/>
        </w:rPr>
        <w:t xml:space="preserve"> de som har tråkket opp veien for vår generasjon, stått på barrikadene, kjempet for frihet, fellesskap og solidaritet. Vi bruker dagen på å hylle arbeiderne som organiserte seg, kvinnene som tok til motmæle og pionerne som sto i front. </w:t>
      </w:r>
    </w:p>
    <w:p w:rsidR="006773F7" w:rsidRPr="006773F7" w:rsidRDefault="006773F7" w:rsidP="006773F7">
      <w:pPr>
        <w:rPr>
          <w:rFonts w:ascii="Georgia" w:hAnsi="Georgia"/>
          <w:sz w:val="28"/>
          <w:szCs w:val="28"/>
        </w:rPr>
      </w:pPr>
      <w:r w:rsidRPr="006773F7">
        <w:rPr>
          <w:rFonts w:ascii="Georgia" w:hAnsi="Georgia"/>
          <w:sz w:val="28"/>
          <w:szCs w:val="28"/>
        </w:rPr>
        <w:t xml:space="preserve">Det var fyrstikkarbeiderne i Oslo som tok det modige steget, ofret liv og arbeid, og gikk ut i streik for snart 125 år siden. </w:t>
      </w:r>
    </w:p>
    <w:p w:rsidR="006773F7" w:rsidRPr="006773F7" w:rsidRDefault="006773F7" w:rsidP="006773F7">
      <w:pPr>
        <w:rPr>
          <w:rFonts w:ascii="Georgia" w:hAnsi="Georgia"/>
          <w:sz w:val="28"/>
          <w:szCs w:val="28"/>
        </w:rPr>
      </w:pPr>
      <w:r w:rsidRPr="006773F7">
        <w:rPr>
          <w:rFonts w:ascii="Georgia" w:hAnsi="Georgia"/>
          <w:sz w:val="28"/>
          <w:szCs w:val="28"/>
        </w:rPr>
        <w:t xml:space="preserve">Det var pioneren </w:t>
      </w:r>
      <w:proofErr w:type="spellStart"/>
      <w:r w:rsidRPr="006773F7">
        <w:rPr>
          <w:rFonts w:ascii="Georgia" w:hAnsi="Georgia"/>
          <w:sz w:val="28"/>
          <w:szCs w:val="28"/>
        </w:rPr>
        <w:t>Fernanda</w:t>
      </w:r>
      <w:proofErr w:type="spellEnd"/>
      <w:r w:rsidRPr="006773F7">
        <w:rPr>
          <w:rFonts w:ascii="Georgia" w:hAnsi="Georgia"/>
          <w:sz w:val="28"/>
          <w:szCs w:val="28"/>
        </w:rPr>
        <w:t xml:space="preserve"> Nissen som gikk i front og kjempet for kvinnelig stemmerett ved inngangen til det forrige århundret. </w:t>
      </w:r>
    </w:p>
    <w:p w:rsidR="006773F7" w:rsidRPr="006773F7" w:rsidRDefault="006773F7" w:rsidP="006773F7">
      <w:pPr>
        <w:rPr>
          <w:rFonts w:ascii="Georgia" w:hAnsi="Georgia"/>
          <w:sz w:val="28"/>
          <w:szCs w:val="28"/>
        </w:rPr>
      </w:pPr>
      <w:r w:rsidRPr="006773F7">
        <w:rPr>
          <w:rFonts w:ascii="Georgia" w:hAnsi="Georgia"/>
          <w:sz w:val="28"/>
          <w:szCs w:val="28"/>
        </w:rPr>
        <w:t xml:space="preserve">Og det er historien om en mann som vokste opp med undertrykkelse og elendighet, og til tross for dette brukte sine gjenværende år på å søke fred og forsoning med sin undertrykker. </w:t>
      </w:r>
    </w:p>
    <w:p w:rsidR="006773F7" w:rsidRPr="006773F7" w:rsidRDefault="006773F7" w:rsidP="006773F7">
      <w:pPr>
        <w:rPr>
          <w:rFonts w:ascii="Georgia" w:hAnsi="Georgia"/>
          <w:sz w:val="28"/>
          <w:szCs w:val="28"/>
        </w:rPr>
      </w:pPr>
      <w:r w:rsidRPr="006773F7">
        <w:rPr>
          <w:rFonts w:ascii="Georgia" w:hAnsi="Georgia"/>
          <w:sz w:val="28"/>
          <w:szCs w:val="28"/>
        </w:rPr>
        <w:t xml:space="preserve">En mann som tilbrakte en halv mannsalder i fengsel, og når han endelig kom ut så var ikke hans budskap et budskap om hevn og hatfølelse, men om fred, forsoning og kjærlighet. </w:t>
      </w:r>
    </w:p>
    <w:p w:rsidR="006773F7" w:rsidRPr="006773F7" w:rsidRDefault="006773F7" w:rsidP="006773F7">
      <w:pPr>
        <w:rPr>
          <w:rFonts w:ascii="Georgia" w:hAnsi="Georgia"/>
          <w:sz w:val="28"/>
          <w:szCs w:val="28"/>
        </w:rPr>
      </w:pPr>
      <w:r w:rsidRPr="006773F7">
        <w:rPr>
          <w:rFonts w:ascii="Georgia" w:hAnsi="Georgia"/>
          <w:sz w:val="28"/>
          <w:szCs w:val="28"/>
        </w:rPr>
        <w:t xml:space="preserve">Den 5. desember i fjor, så mistet vi en av våre aller største. Nelson Mandela sin kamp mot undertrykkelse, mot Apartheidregimet i Sør Afrika og for frihet, står igjen som det klareste symbolet på hvordan vi som enkeltmennesker kan forandre verden. </w:t>
      </w:r>
    </w:p>
    <w:p w:rsidR="006773F7" w:rsidRPr="006773F7" w:rsidRDefault="006773F7" w:rsidP="006773F7">
      <w:pPr>
        <w:rPr>
          <w:rFonts w:ascii="Georgia" w:hAnsi="Georgia"/>
          <w:sz w:val="28"/>
          <w:szCs w:val="28"/>
        </w:rPr>
      </w:pPr>
      <w:r w:rsidRPr="006773F7">
        <w:rPr>
          <w:rFonts w:ascii="Georgia" w:hAnsi="Georgia"/>
          <w:sz w:val="28"/>
          <w:szCs w:val="28"/>
        </w:rPr>
        <w:t xml:space="preserve">Nelson Mandela sitt liv var en manifestasjon om hvor mye en mann, uansett hvor bratt motbakken er, uansett hvor lang veien kan virke, kan utrette. Derfor er vi i AUF utrolig stolte og utrolig glade over at vi nettopp kan bruke denne dagen, på å minnes Nelson Mandela. </w:t>
      </w:r>
    </w:p>
    <w:p w:rsidR="006773F7" w:rsidRPr="006773F7" w:rsidRDefault="006773F7" w:rsidP="006773F7">
      <w:pPr>
        <w:rPr>
          <w:rFonts w:ascii="Georgia" w:hAnsi="Georgia"/>
          <w:sz w:val="28"/>
          <w:szCs w:val="28"/>
        </w:rPr>
      </w:pPr>
      <w:r w:rsidRPr="006773F7">
        <w:rPr>
          <w:rFonts w:ascii="Georgia" w:hAnsi="Georgia"/>
          <w:sz w:val="28"/>
          <w:szCs w:val="28"/>
        </w:rPr>
        <w:t xml:space="preserve">Når vi i dag bruker nettopp 1. mai på å minnes Nelson Mandela sin kamp, så har jeg (og AUF) en klar oppfordring til dere i dag: </w:t>
      </w:r>
    </w:p>
    <w:p w:rsidR="006773F7" w:rsidRPr="006773F7" w:rsidRDefault="006773F7" w:rsidP="006773F7">
      <w:pPr>
        <w:rPr>
          <w:rFonts w:ascii="Georgia" w:hAnsi="Georgia"/>
          <w:sz w:val="28"/>
          <w:szCs w:val="28"/>
        </w:rPr>
      </w:pPr>
      <w:r w:rsidRPr="006773F7">
        <w:rPr>
          <w:rFonts w:ascii="Georgia" w:hAnsi="Georgia"/>
          <w:sz w:val="28"/>
          <w:szCs w:val="28"/>
        </w:rPr>
        <w:t>Husk hele kampen. Ikke bare husk jubelscenene i gatene for litt over 20 år siden. Husk også den tøffe kampen. Husk motbakkene.  (Det er de som skapte historien!)</w:t>
      </w:r>
    </w:p>
    <w:p w:rsidR="006773F7" w:rsidRPr="006773F7" w:rsidRDefault="006773F7" w:rsidP="006773F7">
      <w:pPr>
        <w:rPr>
          <w:rFonts w:ascii="Georgia" w:hAnsi="Georgia"/>
          <w:sz w:val="28"/>
          <w:szCs w:val="28"/>
        </w:rPr>
      </w:pPr>
      <w:r w:rsidRPr="006773F7">
        <w:rPr>
          <w:rFonts w:ascii="Georgia" w:hAnsi="Georgia"/>
          <w:sz w:val="28"/>
          <w:szCs w:val="28"/>
        </w:rPr>
        <w:lastRenderedPageBreak/>
        <w:t xml:space="preserve">I dag er det en bred enighet om annerkjennelsen av Nelson Mandela sin kamp. Slik var det ikke for 30 år siden. For mange så var Nelson Mandela en terrorist. For mange så var ikke hans største livsverk en kamp for frihet, men en krig mot det etablerte. </w:t>
      </w:r>
    </w:p>
    <w:p w:rsidR="006773F7" w:rsidRPr="006773F7" w:rsidRDefault="006773F7" w:rsidP="006773F7">
      <w:pPr>
        <w:rPr>
          <w:rFonts w:ascii="Georgia" w:hAnsi="Georgia"/>
          <w:sz w:val="28"/>
          <w:szCs w:val="28"/>
        </w:rPr>
      </w:pPr>
      <w:r w:rsidRPr="006773F7">
        <w:rPr>
          <w:rFonts w:ascii="Georgia" w:hAnsi="Georgia"/>
          <w:sz w:val="28"/>
          <w:szCs w:val="28"/>
        </w:rPr>
        <w:t xml:space="preserve">Det er ingen prestasjon å hylle mennesker som Nelson Mandela i ettertiden. Det er ingen prestasjon å se 20 år tilbake i tid å klare og skille rett fra galt. </w:t>
      </w:r>
    </w:p>
    <w:p w:rsidR="006773F7" w:rsidRDefault="006773F7" w:rsidP="006773F7">
      <w:pPr>
        <w:rPr>
          <w:rFonts w:ascii="Georgia" w:hAnsi="Georgia"/>
          <w:sz w:val="28"/>
          <w:szCs w:val="28"/>
        </w:rPr>
      </w:pPr>
      <w:r w:rsidRPr="006773F7">
        <w:rPr>
          <w:rFonts w:ascii="Georgia" w:hAnsi="Georgia"/>
          <w:sz w:val="28"/>
          <w:szCs w:val="28"/>
        </w:rPr>
        <w:t xml:space="preserve">For Mandela sin kamp for frihet og mot undertrykkelse er en kamp som kjempes hver eneste dag over hele verden. </w:t>
      </w:r>
    </w:p>
    <w:p w:rsidR="009E3F5F" w:rsidRPr="006773F7" w:rsidRDefault="009E3F5F" w:rsidP="009E3F5F">
      <w:pPr>
        <w:rPr>
          <w:rFonts w:ascii="Georgia" w:hAnsi="Georgia"/>
          <w:sz w:val="28"/>
          <w:szCs w:val="28"/>
        </w:rPr>
      </w:pPr>
      <w:r w:rsidRPr="009E3F5F">
        <w:rPr>
          <w:rFonts w:ascii="Georgia" w:hAnsi="Georgia"/>
          <w:sz w:val="28"/>
          <w:szCs w:val="28"/>
        </w:rPr>
        <w:t>Det</w:t>
      </w:r>
      <w:r>
        <w:rPr>
          <w:rFonts w:ascii="Georgia" w:hAnsi="Georgia"/>
          <w:sz w:val="28"/>
          <w:szCs w:val="28"/>
        </w:rPr>
        <w:t xml:space="preserve"> er det</w:t>
      </w:r>
      <w:r w:rsidRPr="009E3F5F">
        <w:rPr>
          <w:rFonts w:ascii="Georgia" w:hAnsi="Georgia"/>
          <w:sz w:val="28"/>
          <w:szCs w:val="28"/>
        </w:rPr>
        <w:t xml:space="preserve"> kurdiske folk </w:t>
      </w:r>
      <w:r>
        <w:rPr>
          <w:rFonts w:ascii="Georgia" w:hAnsi="Georgia"/>
          <w:sz w:val="28"/>
          <w:szCs w:val="28"/>
        </w:rPr>
        <w:t xml:space="preserve">som </w:t>
      </w:r>
      <w:r w:rsidRPr="009E3F5F">
        <w:rPr>
          <w:rFonts w:ascii="Georgia" w:hAnsi="Georgia"/>
          <w:sz w:val="28"/>
          <w:szCs w:val="28"/>
        </w:rPr>
        <w:t xml:space="preserve">i dag </w:t>
      </w:r>
      <w:r w:rsidRPr="009E3F5F">
        <w:rPr>
          <w:rFonts w:ascii="Georgia" w:hAnsi="Georgia"/>
          <w:sz w:val="28"/>
          <w:szCs w:val="28"/>
        </w:rPr>
        <w:t>blir undertrykket og forfulgt. Lederne blir fengslet og ungdommen ser at folket deres står uten særlige rettigheter eller et land å bo i.</w:t>
      </w:r>
    </w:p>
    <w:p w:rsidR="006773F7" w:rsidRPr="006773F7" w:rsidRDefault="006773F7" w:rsidP="006773F7">
      <w:pPr>
        <w:rPr>
          <w:rFonts w:ascii="Georgia" w:hAnsi="Georgia"/>
          <w:sz w:val="28"/>
          <w:szCs w:val="28"/>
        </w:rPr>
      </w:pPr>
      <w:r w:rsidRPr="006773F7">
        <w:rPr>
          <w:rFonts w:ascii="Georgia" w:hAnsi="Georgia"/>
          <w:sz w:val="28"/>
          <w:szCs w:val="28"/>
        </w:rPr>
        <w:t>Det er de 2,3 millioner syrerne som er drevet fra sine hjem etter 3 år med blodig borgerkrig.</w:t>
      </w:r>
      <w:bookmarkStart w:id="0" w:name="_GoBack"/>
      <w:bookmarkEnd w:id="0"/>
    </w:p>
    <w:p w:rsidR="006773F7" w:rsidRPr="006773F7" w:rsidRDefault="006773F7" w:rsidP="006773F7">
      <w:pPr>
        <w:rPr>
          <w:rFonts w:ascii="Georgia" w:hAnsi="Georgia"/>
          <w:sz w:val="28"/>
          <w:szCs w:val="28"/>
        </w:rPr>
      </w:pPr>
      <w:r w:rsidRPr="006773F7">
        <w:rPr>
          <w:rFonts w:ascii="Georgia" w:hAnsi="Georgia"/>
          <w:sz w:val="28"/>
          <w:szCs w:val="28"/>
        </w:rPr>
        <w:t xml:space="preserve">Det er </w:t>
      </w:r>
      <w:proofErr w:type="spellStart"/>
      <w:r w:rsidRPr="006773F7">
        <w:rPr>
          <w:rFonts w:ascii="Georgia" w:hAnsi="Georgia"/>
          <w:sz w:val="28"/>
          <w:szCs w:val="28"/>
        </w:rPr>
        <w:t>saharawiene</w:t>
      </w:r>
      <w:proofErr w:type="spellEnd"/>
      <w:r w:rsidRPr="006773F7">
        <w:rPr>
          <w:rFonts w:ascii="Georgia" w:hAnsi="Georgia"/>
          <w:sz w:val="28"/>
          <w:szCs w:val="28"/>
        </w:rPr>
        <w:t xml:space="preserve"> i Vest Sahara som har en 2700 kilometer lang mur som deler landet sitt i to, og lever under okkupasjonen fra Marokko, mens verdenssamfunnet står maktesløse og ser på. </w:t>
      </w:r>
    </w:p>
    <w:p w:rsidR="006773F7" w:rsidRPr="006773F7" w:rsidRDefault="006773F7" w:rsidP="006773F7">
      <w:pPr>
        <w:rPr>
          <w:rFonts w:ascii="Georgia" w:hAnsi="Georgia"/>
          <w:sz w:val="28"/>
          <w:szCs w:val="28"/>
        </w:rPr>
      </w:pPr>
      <w:r w:rsidRPr="006773F7">
        <w:rPr>
          <w:rFonts w:ascii="Georgia" w:hAnsi="Georgia"/>
          <w:sz w:val="28"/>
          <w:szCs w:val="28"/>
        </w:rPr>
        <w:t>Og det er det palestinske folk som har lever og har levd i 60 år i undertrykkelse fra den israelske stat.</w:t>
      </w:r>
    </w:p>
    <w:p w:rsidR="006773F7" w:rsidRPr="006773F7" w:rsidRDefault="006773F7" w:rsidP="006773F7">
      <w:pPr>
        <w:rPr>
          <w:rFonts w:ascii="Georgia" w:hAnsi="Georgia"/>
          <w:sz w:val="28"/>
          <w:szCs w:val="28"/>
        </w:rPr>
      </w:pPr>
      <w:r w:rsidRPr="006773F7">
        <w:rPr>
          <w:rFonts w:ascii="Georgia" w:hAnsi="Georgia"/>
          <w:sz w:val="28"/>
          <w:szCs w:val="28"/>
        </w:rPr>
        <w:t xml:space="preserve">For hver dag som går så spiser israelerne seg inn på palestinske områder, tar et strammere grep om okkupasjonen og minsker mulighetene for fred. </w:t>
      </w:r>
    </w:p>
    <w:p w:rsidR="006773F7" w:rsidRPr="006773F7" w:rsidRDefault="006773F7" w:rsidP="006773F7">
      <w:pPr>
        <w:rPr>
          <w:rFonts w:ascii="Georgia" w:hAnsi="Georgia"/>
          <w:sz w:val="28"/>
          <w:szCs w:val="28"/>
        </w:rPr>
      </w:pPr>
      <w:r w:rsidRPr="006773F7">
        <w:rPr>
          <w:rFonts w:ascii="Georgia" w:hAnsi="Georgia"/>
          <w:sz w:val="28"/>
          <w:szCs w:val="28"/>
        </w:rPr>
        <w:t xml:space="preserve">For hver dag som palestinsk ungdom lever under det Israelske Apartheidstyre så sultefores de på det viktigste ungdom livnærer seg på, nemlig troen på frihet og troen på en lysere fremtid. </w:t>
      </w:r>
    </w:p>
    <w:p w:rsidR="006773F7" w:rsidRPr="006773F7" w:rsidRDefault="006773F7" w:rsidP="006773F7">
      <w:pPr>
        <w:rPr>
          <w:rFonts w:ascii="Georgia" w:hAnsi="Georgia"/>
          <w:sz w:val="28"/>
          <w:szCs w:val="28"/>
        </w:rPr>
      </w:pPr>
      <w:r w:rsidRPr="006773F7">
        <w:rPr>
          <w:rFonts w:ascii="Georgia" w:hAnsi="Georgia"/>
          <w:sz w:val="28"/>
          <w:szCs w:val="28"/>
        </w:rPr>
        <w:t xml:space="preserve">Mens muren deler Vestbredden i to, og deler familier på midten, så strammes grepet om Gaza og det palestinske folk. Israel har et jerngrep rundt Gaza og det er i dag full blokade av området og ingen slipper verken inn eller ut. </w:t>
      </w:r>
    </w:p>
    <w:p w:rsidR="006773F7" w:rsidRPr="006773F7" w:rsidRDefault="006773F7" w:rsidP="006773F7">
      <w:pPr>
        <w:rPr>
          <w:rFonts w:ascii="Georgia" w:hAnsi="Georgia"/>
          <w:sz w:val="28"/>
          <w:szCs w:val="28"/>
        </w:rPr>
      </w:pPr>
      <w:r w:rsidRPr="006773F7">
        <w:rPr>
          <w:rFonts w:ascii="Georgia" w:hAnsi="Georgia"/>
          <w:sz w:val="28"/>
          <w:szCs w:val="28"/>
        </w:rPr>
        <w:t xml:space="preserve">Det er ingen prestasjon å velge side når kampen er over! Det er ingen prestasjon å komme i etterkant og skille mellom rett og galt. </w:t>
      </w:r>
    </w:p>
    <w:p w:rsidR="006773F7" w:rsidRPr="006773F7" w:rsidRDefault="006773F7" w:rsidP="006773F7">
      <w:pPr>
        <w:rPr>
          <w:rFonts w:ascii="Georgia" w:hAnsi="Georgia"/>
          <w:sz w:val="28"/>
          <w:szCs w:val="28"/>
        </w:rPr>
      </w:pPr>
      <w:r w:rsidRPr="006773F7">
        <w:rPr>
          <w:rFonts w:ascii="Georgia" w:hAnsi="Georgia"/>
          <w:sz w:val="28"/>
          <w:szCs w:val="28"/>
        </w:rPr>
        <w:lastRenderedPageBreak/>
        <w:t>Kampen mot Apartheidstaten Israel, og for det palestinske folk sin frihet, pågår nå. Hvilken side står du på?</w:t>
      </w:r>
    </w:p>
    <w:p w:rsidR="006773F7" w:rsidRPr="006773F7" w:rsidRDefault="006773F7" w:rsidP="006773F7">
      <w:pPr>
        <w:rPr>
          <w:rFonts w:ascii="Georgia" w:hAnsi="Georgia"/>
          <w:sz w:val="28"/>
          <w:szCs w:val="28"/>
        </w:rPr>
      </w:pPr>
      <w:r w:rsidRPr="006773F7">
        <w:rPr>
          <w:rFonts w:ascii="Georgia" w:hAnsi="Georgia"/>
          <w:sz w:val="28"/>
          <w:szCs w:val="28"/>
        </w:rPr>
        <w:t>Tar du den lette utveien og lytter til tvilerne som forteller oss at situasjonen er fastlåst og håpløs?</w:t>
      </w:r>
    </w:p>
    <w:p w:rsidR="006773F7" w:rsidRPr="006773F7" w:rsidRDefault="006773F7" w:rsidP="006773F7">
      <w:pPr>
        <w:rPr>
          <w:rFonts w:ascii="Georgia" w:hAnsi="Georgia"/>
          <w:sz w:val="28"/>
          <w:szCs w:val="28"/>
        </w:rPr>
      </w:pPr>
      <w:r w:rsidRPr="006773F7">
        <w:rPr>
          <w:rFonts w:ascii="Georgia" w:hAnsi="Georgia"/>
          <w:sz w:val="28"/>
          <w:szCs w:val="28"/>
        </w:rPr>
        <w:t>Eller løfter du fanen i tro og i trass, retter blikket utover, husker Nelson Mandela, husker de som har gått før oss, og tar kampen for et fritt Palestina?</w:t>
      </w:r>
    </w:p>
    <w:p w:rsidR="006773F7" w:rsidRPr="006773F7" w:rsidRDefault="006773F7" w:rsidP="006773F7">
      <w:pPr>
        <w:rPr>
          <w:rFonts w:ascii="Georgia" w:hAnsi="Georgia"/>
          <w:sz w:val="28"/>
          <w:szCs w:val="28"/>
        </w:rPr>
      </w:pPr>
    </w:p>
    <w:p w:rsidR="006773F7" w:rsidRPr="006773F7" w:rsidRDefault="006773F7" w:rsidP="006773F7">
      <w:pPr>
        <w:rPr>
          <w:rFonts w:ascii="Georgia" w:hAnsi="Georgia"/>
          <w:sz w:val="28"/>
          <w:szCs w:val="28"/>
        </w:rPr>
      </w:pPr>
      <w:r w:rsidRPr="006773F7">
        <w:rPr>
          <w:rFonts w:ascii="Georgia" w:hAnsi="Georgia"/>
          <w:sz w:val="28"/>
          <w:szCs w:val="28"/>
        </w:rPr>
        <w:t>I år er det internasjonale solidaritetsåret for det palestinske folk. AUF skal igjen løfte fanen for frihet, solidaritet, for Palestina!</w:t>
      </w:r>
    </w:p>
    <w:p w:rsidR="006773F7" w:rsidRPr="006773F7" w:rsidRDefault="006773F7" w:rsidP="006773F7">
      <w:pPr>
        <w:rPr>
          <w:rFonts w:ascii="Georgia" w:hAnsi="Georgia"/>
          <w:sz w:val="28"/>
          <w:szCs w:val="28"/>
        </w:rPr>
      </w:pPr>
      <w:r w:rsidRPr="006773F7">
        <w:rPr>
          <w:rFonts w:ascii="Georgia" w:hAnsi="Georgia"/>
          <w:sz w:val="28"/>
          <w:szCs w:val="28"/>
        </w:rPr>
        <w:t xml:space="preserve">Kjære venner, kampen for det Palestinske folk må intensiveres! </w:t>
      </w:r>
    </w:p>
    <w:p w:rsidR="006773F7" w:rsidRPr="006773F7" w:rsidRDefault="006773F7" w:rsidP="006773F7">
      <w:pPr>
        <w:rPr>
          <w:rFonts w:ascii="Georgia" w:hAnsi="Georgia"/>
          <w:sz w:val="28"/>
          <w:szCs w:val="28"/>
        </w:rPr>
      </w:pPr>
      <w:r w:rsidRPr="006773F7">
        <w:rPr>
          <w:rFonts w:ascii="Georgia" w:hAnsi="Georgia"/>
          <w:sz w:val="28"/>
          <w:szCs w:val="28"/>
        </w:rPr>
        <w:t>Kampen mot Israels undertrykkelse må kjempes med sterkere ord og virkemidler enn før. For lenge har vi stått og sett på et helt folks lidelser, nå er det på tide å ta ansvar for det palestinske folkets frihet!</w:t>
      </w:r>
    </w:p>
    <w:p w:rsidR="006773F7" w:rsidRPr="006773F7" w:rsidRDefault="006773F7" w:rsidP="006773F7">
      <w:pPr>
        <w:rPr>
          <w:rFonts w:ascii="Georgia" w:hAnsi="Georgia"/>
          <w:sz w:val="28"/>
          <w:szCs w:val="28"/>
        </w:rPr>
      </w:pPr>
      <w:r w:rsidRPr="006773F7">
        <w:rPr>
          <w:rFonts w:ascii="Georgia" w:hAnsi="Georgia"/>
          <w:sz w:val="28"/>
          <w:szCs w:val="28"/>
        </w:rPr>
        <w:t xml:space="preserve">Noe av styrken ved arbeiderbevegelsen har alltid vært at vi aldri er oss selv nok. Vår solidaritet kjenner ingen grenser. Når millioner av mennesker står uten arbeid og uten reell frihet for å bestemme over egne liv, så er det vår kamp. </w:t>
      </w:r>
    </w:p>
    <w:p w:rsidR="006773F7" w:rsidRPr="006773F7" w:rsidRDefault="006773F7" w:rsidP="006773F7">
      <w:pPr>
        <w:rPr>
          <w:rFonts w:ascii="Georgia" w:hAnsi="Georgia"/>
          <w:sz w:val="28"/>
          <w:szCs w:val="28"/>
        </w:rPr>
      </w:pPr>
      <w:r w:rsidRPr="006773F7">
        <w:rPr>
          <w:rFonts w:ascii="Georgia" w:hAnsi="Georgia"/>
          <w:sz w:val="28"/>
          <w:szCs w:val="28"/>
        </w:rPr>
        <w:t>Deres kamp er vår kamp. Fordi ingen mennesker er frie, før alle mennesker er frie!</w:t>
      </w:r>
    </w:p>
    <w:p w:rsidR="006773F7" w:rsidRPr="006773F7" w:rsidRDefault="006773F7" w:rsidP="006773F7">
      <w:pPr>
        <w:rPr>
          <w:rFonts w:ascii="Georgia" w:hAnsi="Georgia"/>
          <w:sz w:val="28"/>
          <w:szCs w:val="28"/>
        </w:rPr>
      </w:pPr>
      <w:r w:rsidRPr="006773F7">
        <w:rPr>
          <w:rFonts w:ascii="Georgia" w:hAnsi="Georgia"/>
          <w:sz w:val="28"/>
          <w:szCs w:val="28"/>
        </w:rPr>
        <w:t>Vi må ta kampen for undertrykte i Midtøsten – og presse diktatorer til demokrati.</w:t>
      </w:r>
    </w:p>
    <w:p w:rsidR="006773F7" w:rsidRPr="006773F7" w:rsidRDefault="006773F7" w:rsidP="006773F7">
      <w:pPr>
        <w:rPr>
          <w:rFonts w:ascii="Georgia" w:hAnsi="Georgia"/>
          <w:sz w:val="28"/>
          <w:szCs w:val="28"/>
        </w:rPr>
      </w:pPr>
      <w:r w:rsidRPr="006773F7">
        <w:rPr>
          <w:rFonts w:ascii="Georgia" w:hAnsi="Georgia"/>
          <w:sz w:val="28"/>
          <w:szCs w:val="28"/>
        </w:rPr>
        <w:t>Vi må ta kampen mot Apartheid-regimet til Israel – vi må sloss for Palestinernes rett til sin egen stat!</w:t>
      </w:r>
    </w:p>
    <w:p w:rsidR="006773F7" w:rsidRPr="006773F7" w:rsidRDefault="006773F7" w:rsidP="006773F7">
      <w:pPr>
        <w:rPr>
          <w:rFonts w:ascii="Georgia" w:hAnsi="Georgia"/>
          <w:sz w:val="28"/>
          <w:szCs w:val="28"/>
        </w:rPr>
      </w:pPr>
      <w:r w:rsidRPr="006773F7">
        <w:rPr>
          <w:rFonts w:ascii="Georgia" w:hAnsi="Georgia"/>
          <w:sz w:val="28"/>
          <w:szCs w:val="28"/>
        </w:rPr>
        <w:t xml:space="preserve">Vi kan aldri stoppes. Vi kan aldri ties i hjel. Vi skal fortsette å kjempe. Fordi vi kan, vi vil og vi bør. </w:t>
      </w:r>
    </w:p>
    <w:p w:rsidR="00C00FFD" w:rsidRDefault="006773F7" w:rsidP="006773F7">
      <w:pPr>
        <w:rPr>
          <w:rFonts w:ascii="Georgia" w:hAnsi="Georgia"/>
          <w:sz w:val="28"/>
          <w:szCs w:val="28"/>
        </w:rPr>
      </w:pPr>
      <w:r w:rsidRPr="006773F7">
        <w:rPr>
          <w:rFonts w:ascii="Georgia" w:hAnsi="Georgia"/>
          <w:sz w:val="28"/>
          <w:szCs w:val="28"/>
        </w:rPr>
        <w:t>Gratulerer med dagen.</w:t>
      </w:r>
    </w:p>
    <w:p w:rsidR="00C00FFD" w:rsidRPr="00C00FFD" w:rsidRDefault="00C00FFD" w:rsidP="0088691A">
      <w:pPr>
        <w:rPr>
          <w:rFonts w:ascii="Georgia" w:hAnsi="Georgia"/>
          <w:sz w:val="28"/>
          <w:szCs w:val="28"/>
        </w:rPr>
      </w:pPr>
    </w:p>
    <w:p w:rsidR="00F60B85" w:rsidRPr="00C00FFD" w:rsidRDefault="00F60B85">
      <w:pPr>
        <w:rPr>
          <w:sz w:val="28"/>
          <w:szCs w:val="28"/>
        </w:rPr>
      </w:pPr>
    </w:p>
    <w:sectPr w:rsidR="00F60B85" w:rsidRPr="00C00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1A"/>
    <w:rsid w:val="00457C14"/>
    <w:rsid w:val="005D2B53"/>
    <w:rsid w:val="006773F7"/>
    <w:rsid w:val="0072100E"/>
    <w:rsid w:val="0088691A"/>
    <w:rsid w:val="009E3F5F"/>
    <w:rsid w:val="00C00FFD"/>
    <w:rsid w:val="00F60B8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3889E-427A-45D8-9C6C-14A53FF2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1A"/>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8691A"/>
    <w:pPr>
      <w:spacing w:before="100" w:beforeAutospacing="1" w:after="100" w:afterAutospacing="1" w:line="240" w:lineRule="auto"/>
    </w:pPr>
    <w:rPr>
      <w:rFonts w:ascii="Times New Roman" w:eastAsia="Times New Roman" w:hAnsi="Times New Roman"/>
      <w:sz w:val="24"/>
      <w:szCs w:val="24"/>
      <w:lang w:eastAsia="nb-NO"/>
    </w:rPr>
  </w:style>
  <w:style w:type="paragraph" w:customStyle="1" w:styleId="ecxmsonormal">
    <w:name w:val="ecxmsonormal"/>
    <w:basedOn w:val="Normal"/>
    <w:rsid w:val="00C00FFD"/>
    <w:pPr>
      <w:spacing w:before="100" w:beforeAutospacing="1" w:after="100" w:afterAutospacing="1" w:line="240" w:lineRule="auto"/>
    </w:pPr>
    <w:rPr>
      <w:rFonts w:ascii="Times New Roman" w:eastAsia="Times New Roman" w:hAnsi="Times New Roman"/>
      <w:sz w:val="24"/>
      <w:szCs w:val="24"/>
      <w:lang w:eastAsia="nb-NO"/>
    </w:rPr>
  </w:style>
  <w:style w:type="paragraph" w:styleId="Bobletekst">
    <w:name w:val="Balloon Text"/>
    <w:basedOn w:val="Normal"/>
    <w:link w:val="BobletekstTegn"/>
    <w:uiPriority w:val="99"/>
    <w:semiHidden/>
    <w:unhideWhenUsed/>
    <w:rsid w:val="009E3F5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3F5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0186">
      <w:bodyDiv w:val="1"/>
      <w:marLeft w:val="0"/>
      <w:marRight w:val="0"/>
      <w:marTop w:val="0"/>
      <w:marBottom w:val="0"/>
      <w:divBdr>
        <w:top w:val="none" w:sz="0" w:space="0" w:color="auto"/>
        <w:left w:val="none" w:sz="0" w:space="0" w:color="auto"/>
        <w:bottom w:val="none" w:sz="0" w:space="0" w:color="auto"/>
        <w:right w:val="none" w:sz="0" w:space="0" w:color="auto"/>
      </w:divBdr>
    </w:div>
    <w:div w:id="1784421183">
      <w:bodyDiv w:val="1"/>
      <w:marLeft w:val="0"/>
      <w:marRight w:val="0"/>
      <w:marTop w:val="0"/>
      <w:marBottom w:val="0"/>
      <w:divBdr>
        <w:top w:val="none" w:sz="0" w:space="0" w:color="auto"/>
        <w:left w:val="none" w:sz="0" w:space="0" w:color="auto"/>
        <w:bottom w:val="none" w:sz="0" w:space="0" w:color="auto"/>
        <w:right w:val="none" w:sz="0" w:space="0" w:color="auto"/>
      </w:divBdr>
      <w:divsChild>
        <w:div w:id="90908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1</Pages>
  <Words>804</Words>
  <Characters>4266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Seyedsaeid Hosseini</dc:creator>
  <cp:keywords/>
  <dc:description/>
  <cp:lastModifiedBy>Seyedsaeid Hosseini</cp:lastModifiedBy>
  <cp:revision>3</cp:revision>
  <cp:lastPrinted>2014-04-29T12:51:00Z</cp:lastPrinted>
  <dcterms:created xsi:type="dcterms:W3CDTF">2014-04-29T00:15:00Z</dcterms:created>
  <dcterms:modified xsi:type="dcterms:W3CDTF">2014-04-29T21:08:00Z</dcterms:modified>
</cp:coreProperties>
</file>